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875F54" w14:textId="77777777" w:rsidR="005A31D3" w:rsidRDefault="005A31D3" w:rsidP="005A31D3">
      <w:pPr>
        <w:pStyle w:val="Titel"/>
      </w:pPr>
      <w:r>
        <w:t>ADRIANAS Beauty Salon</w:t>
      </w:r>
    </w:p>
    <w:p w14:paraId="7A60E0C5" w14:textId="77777777" w:rsidR="005A31D3" w:rsidRDefault="005A31D3" w:rsidP="005A31D3">
      <w:pPr>
        <w:pStyle w:val="berschrift1"/>
      </w:pPr>
      <w:r>
        <w:t>PREISLISTE</w:t>
      </w:r>
    </w:p>
    <w:p w14:paraId="719BDBCD" w14:textId="77777777" w:rsidR="005A31D3" w:rsidRDefault="005A31D3" w:rsidP="005A31D3">
      <w:r>
        <w:t>FUTURACONTOUR® BEHANDLUNG</w:t>
      </w:r>
      <w:r>
        <w:br/>
        <w:t>Full Face – 249 €</w:t>
      </w:r>
      <w:r>
        <w:br/>
        <w:t>Natürlicher Lifting-Effekt ohne Nadeln</w:t>
      </w:r>
      <w:r>
        <w:br/>
      </w:r>
    </w:p>
    <w:p w14:paraId="034C3998" w14:textId="77777777" w:rsidR="005A31D3" w:rsidRDefault="005A31D3" w:rsidP="005A31D3">
      <w:pPr>
        <w:pStyle w:val="berschrift2"/>
      </w:pPr>
      <w:r>
        <w:t>HIGH PERFORMANCE SOLUTIONS</w:t>
      </w:r>
    </w:p>
    <w:p w14:paraId="1E4A21E9" w14:textId="77777777" w:rsidR="005A31D3" w:rsidRDefault="005A31D3" w:rsidP="005A31D3">
      <w:r>
        <w:t>Dermalogica Pro Bright – 139 €</w:t>
      </w:r>
      <w:r>
        <w:br/>
        <w:t>Dermalogica Pro Firm – 139 €</w:t>
      </w:r>
      <w:r>
        <w:br/>
        <w:t>Dermalogica Pro Calm – 139 €</w:t>
      </w:r>
      <w:r>
        <w:br/>
        <w:t>Dermalogica Pro Clear – 139 €</w:t>
      </w:r>
    </w:p>
    <w:p w14:paraId="1D03A923" w14:textId="77777777" w:rsidR="005A31D3" w:rsidRDefault="005A31D3" w:rsidP="005A31D3">
      <w:pPr>
        <w:pStyle w:val="berschrift2"/>
      </w:pPr>
      <w:r>
        <w:t>APPARATIVE KOSMETIK</w:t>
      </w:r>
    </w:p>
    <w:p w14:paraId="4B646EB9" w14:textId="77777777" w:rsidR="00826EBE" w:rsidRDefault="005A31D3" w:rsidP="00826EBE">
      <w:pPr>
        <w:spacing w:after="0"/>
      </w:pPr>
      <w:r>
        <w:t>Volumenaufbau ohne Nadel (IRI System) – 229 €</w:t>
      </w:r>
      <w:r>
        <w:br/>
        <w:t>Exo Booster Microneedling – 259 €</w:t>
      </w:r>
      <w:r>
        <w:br/>
        <w:t>Lumifusion – 159 €</w:t>
      </w:r>
      <w:r>
        <w:br/>
        <w:t>Multi Face One Deluxe – 169 €</w:t>
      </w:r>
      <w:r>
        <w:br/>
        <w:t>Multi Face One Gesicht – 129 €</w:t>
      </w:r>
      <w:r>
        <w:br/>
        <w:t>Microneedling Pro – 129 €</w:t>
      </w:r>
      <w:r>
        <w:br/>
        <w:t>Microneedling Pro Gesicht &amp; Hals – 149 €</w:t>
      </w:r>
      <w:r>
        <w:br/>
        <w:t>Microneedling Pro Gesicht, Hals, Dekolleté – 159 €</w:t>
      </w:r>
    </w:p>
    <w:p w14:paraId="4B5B3E9A" w14:textId="60056324" w:rsidR="00826EBE" w:rsidRPr="00826EBE" w:rsidRDefault="00826EBE" w:rsidP="00826EBE">
      <w:pPr>
        <w:spacing w:after="0"/>
      </w:pPr>
      <w:r w:rsidRPr="00826EBE">
        <w:t>2</w:t>
      </w:r>
      <w:r w:rsidRPr="00826EBE">
        <w:noBreakHyphen/>
        <w:t>Phasen Micro Needling PRO</w:t>
      </w:r>
      <w:r w:rsidR="00C17D55">
        <w:t xml:space="preserve"> – 149€</w:t>
      </w:r>
    </w:p>
    <w:p w14:paraId="0156CC1A" w14:textId="77777777" w:rsidR="00826EBE" w:rsidRDefault="00826EBE" w:rsidP="005A31D3"/>
    <w:p w14:paraId="2F320D11" w14:textId="77777777" w:rsidR="005A31D3" w:rsidRDefault="005A31D3" w:rsidP="005A31D3">
      <w:pPr>
        <w:pStyle w:val="berschrift2"/>
      </w:pPr>
      <w:r>
        <w:t>SKIN BEHANDLUNGEN</w:t>
      </w:r>
    </w:p>
    <w:p w14:paraId="2E2C0D8F" w14:textId="58EC1843" w:rsidR="005A31D3" w:rsidRDefault="005A31D3" w:rsidP="005A31D3">
      <w:r>
        <w:t xml:space="preserve">Dermalogica Pro Skin 60 – </w:t>
      </w:r>
      <w:r w:rsidR="001B20C3">
        <w:t>10</w:t>
      </w:r>
      <w:r>
        <w:t>9 €</w:t>
      </w:r>
      <w:r>
        <w:br/>
        <w:t xml:space="preserve">Dermalogica Pro Skin 30 – </w:t>
      </w:r>
      <w:r w:rsidR="001B20C3">
        <w:t>5</w:t>
      </w:r>
      <w:r>
        <w:t>9 €</w:t>
      </w:r>
    </w:p>
    <w:p w14:paraId="6B10EC41" w14:textId="77777777" w:rsidR="005A31D3" w:rsidRDefault="005A31D3" w:rsidP="005A31D3">
      <w:pPr>
        <w:pStyle w:val="berschrift2"/>
      </w:pPr>
      <w:r>
        <w:t>AKNE BEHANDLUNGEN</w:t>
      </w:r>
    </w:p>
    <w:p w14:paraId="03447A7E" w14:textId="2F84AAEE" w:rsidR="005A31D3" w:rsidRDefault="005A31D3" w:rsidP="00C17D55">
      <w:pPr>
        <w:spacing w:after="0"/>
      </w:pPr>
      <w:r>
        <w:t>Clean-Up Tiefenreinigung – 8</w:t>
      </w:r>
      <w:r w:rsidR="001B20C3">
        <w:t>9</w:t>
      </w:r>
      <w:r>
        <w:t xml:space="preserve"> €</w:t>
      </w:r>
    </w:p>
    <w:p w14:paraId="62DA5895" w14:textId="2454FB4C" w:rsidR="00C17D55" w:rsidRDefault="00C17D55" w:rsidP="00C17D55">
      <w:pPr>
        <w:spacing w:after="0"/>
      </w:pPr>
      <w:r w:rsidRPr="00C17D55">
        <w:t>Men's Clear Skin Treatment (für unreine Haut)</w:t>
      </w:r>
      <w:r>
        <w:t xml:space="preserve"> 119€</w:t>
      </w:r>
    </w:p>
    <w:p w14:paraId="751BF76E" w14:textId="77777777" w:rsidR="005A31D3" w:rsidRDefault="005A31D3" w:rsidP="005A31D3">
      <w:pPr>
        <w:pStyle w:val="berschrift2"/>
      </w:pPr>
      <w:r>
        <w:t>MEDICAL TREATMENTS</w:t>
      </w:r>
    </w:p>
    <w:p w14:paraId="2A49D901" w14:textId="77777777" w:rsidR="0011221B" w:rsidRDefault="005A31D3" w:rsidP="0011221B">
      <w:pPr>
        <w:spacing w:after="0"/>
      </w:pPr>
      <w:r>
        <w:t xml:space="preserve">Pro Retinol Peel – 139 </w:t>
      </w:r>
      <w:r w:rsidR="0011221B">
        <w:t>€</w:t>
      </w:r>
    </w:p>
    <w:p w14:paraId="20EB36CC" w14:textId="2F63FF67" w:rsidR="0011221B" w:rsidRDefault="0011221B" w:rsidP="0011221B">
      <w:pPr>
        <w:spacing w:after="0"/>
      </w:pPr>
      <w:r w:rsidRPr="0011221B">
        <w:t>Dermalogica Pro Power Peel 60 (Fruchtsäure-Peeling)</w:t>
      </w:r>
      <w:r>
        <w:t xml:space="preserve"> 109€</w:t>
      </w:r>
    </w:p>
    <w:p w14:paraId="419CFD80" w14:textId="069E1A65" w:rsidR="005A31D3" w:rsidRDefault="005A31D3" w:rsidP="00CA23CF">
      <w:r>
        <w:lastRenderedPageBreak/>
        <w:br/>
        <w:t>MASSAGEN</w:t>
      </w:r>
    </w:p>
    <w:p w14:paraId="3EB5DC82" w14:textId="77777777" w:rsidR="005A31D3" w:rsidRDefault="005A31D3" w:rsidP="005A31D3">
      <w:r>
        <w:t>Faszienmassage – 59 €</w:t>
      </w:r>
    </w:p>
    <w:p w14:paraId="61D94C3A" w14:textId="77777777" w:rsidR="005A31D3" w:rsidRDefault="005A31D3" w:rsidP="005A31D3">
      <w:pPr>
        <w:pStyle w:val="berschrift2"/>
      </w:pPr>
      <w:r>
        <w:t>BERATUNG</w:t>
      </w:r>
    </w:p>
    <w:p w14:paraId="684E4793" w14:textId="77777777" w:rsidR="005A31D3" w:rsidRDefault="005A31D3" w:rsidP="005A31D3">
      <w:r>
        <w:t>Beratungsgespräch – 29 €</w:t>
      </w:r>
    </w:p>
    <w:p w14:paraId="2B2238B6" w14:textId="77777777" w:rsidR="005E07C2" w:rsidRDefault="005E07C2"/>
    <w:sectPr w:rsidR="005E07C2" w:rsidSect="005A31D3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31D3"/>
    <w:rsid w:val="00087D46"/>
    <w:rsid w:val="0011221B"/>
    <w:rsid w:val="001225D7"/>
    <w:rsid w:val="001B20C3"/>
    <w:rsid w:val="0045187C"/>
    <w:rsid w:val="005A17C0"/>
    <w:rsid w:val="005A31D3"/>
    <w:rsid w:val="005E07C2"/>
    <w:rsid w:val="00796C12"/>
    <w:rsid w:val="00826EBE"/>
    <w:rsid w:val="00C17D55"/>
    <w:rsid w:val="00CA2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8A3B7E"/>
  <w15:chartTrackingRefBased/>
  <w15:docId w15:val="{3E8E187D-0242-467F-AC51-DBCF748CBD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5A31D3"/>
    <w:pPr>
      <w:spacing w:after="200" w:line="276" w:lineRule="auto"/>
    </w:pPr>
    <w:rPr>
      <w:rFonts w:eastAsiaTheme="minorEastAsia"/>
      <w:kern w:val="0"/>
      <w:sz w:val="22"/>
      <w:szCs w:val="22"/>
      <w:lang w:val="en-US"/>
      <w14:ligatures w14:val="none"/>
    </w:rPr>
  </w:style>
  <w:style w:type="paragraph" w:styleId="berschrift1">
    <w:name w:val="heading 1"/>
    <w:basedOn w:val="Standard"/>
    <w:next w:val="Standard"/>
    <w:link w:val="berschrift1Zchn"/>
    <w:uiPriority w:val="9"/>
    <w:qFormat/>
    <w:rsid w:val="005A31D3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val="de-DE"/>
      <w14:ligatures w14:val="standardContextual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5A31D3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val="de-DE"/>
      <w14:ligatures w14:val="standardContextual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5A31D3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val="de-DE"/>
      <w14:ligatures w14:val="standardContextual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5A31D3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5A31D3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5A31D3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5A31D3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de-DE"/>
      <w14:ligatures w14:val="standardContextual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5A31D3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de-DE"/>
      <w14:ligatures w14:val="standardContextual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5A31D3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de-DE"/>
      <w14:ligatures w14:val="standardContextual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5A31D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5A31D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5A31D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5A31D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5A31D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5A31D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5A31D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5A31D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5A31D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5A31D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de-DE"/>
      <w14:ligatures w14:val="standardContextual"/>
    </w:rPr>
  </w:style>
  <w:style w:type="character" w:customStyle="1" w:styleId="TitelZchn">
    <w:name w:val="Titel Zchn"/>
    <w:basedOn w:val="Absatz-Standardschriftart"/>
    <w:link w:val="Titel"/>
    <w:uiPriority w:val="10"/>
    <w:rsid w:val="005A31D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5A31D3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de-DE"/>
      <w14:ligatures w14:val="standardContextual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5A31D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5A31D3"/>
    <w:pPr>
      <w:spacing w:before="160" w:after="160" w:line="278" w:lineRule="auto"/>
      <w:jc w:val="center"/>
    </w:pPr>
    <w:rPr>
      <w:rFonts w:eastAsiaTheme="minorHAnsi"/>
      <w:i/>
      <w:iCs/>
      <w:color w:val="404040" w:themeColor="text1" w:themeTint="BF"/>
      <w:kern w:val="2"/>
      <w:sz w:val="24"/>
      <w:szCs w:val="24"/>
      <w:lang w:val="de-DE"/>
      <w14:ligatures w14:val="standardContextual"/>
    </w:rPr>
  </w:style>
  <w:style w:type="character" w:customStyle="1" w:styleId="ZitatZchn">
    <w:name w:val="Zitat Zchn"/>
    <w:basedOn w:val="Absatz-Standardschriftart"/>
    <w:link w:val="Zitat"/>
    <w:uiPriority w:val="29"/>
    <w:rsid w:val="005A31D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5A31D3"/>
    <w:pPr>
      <w:spacing w:after="160" w:line="278" w:lineRule="auto"/>
      <w:ind w:left="720"/>
      <w:contextualSpacing/>
    </w:pPr>
    <w:rPr>
      <w:rFonts w:eastAsiaTheme="minorHAnsi"/>
      <w:kern w:val="2"/>
      <w:sz w:val="24"/>
      <w:szCs w:val="24"/>
      <w:lang w:val="de-DE"/>
      <w14:ligatures w14:val="standardContextual"/>
    </w:rPr>
  </w:style>
  <w:style w:type="character" w:styleId="IntensiveHervorhebung">
    <w:name w:val="Intense Emphasis"/>
    <w:basedOn w:val="Absatz-Standardschriftart"/>
    <w:uiPriority w:val="21"/>
    <w:qFormat/>
    <w:rsid w:val="005A31D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5A31D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sz w:val="24"/>
      <w:szCs w:val="24"/>
      <w:lang w:val="de-DE"/>
      <w14:ligatures w14:val="standardContextual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5A31D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5A31D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33428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818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Robert Un</dc:creator>
  <cp:keywords/>
  <dc:description/>
  <cp:lastModifiedBy>Robert Un</cp:lastModifiedBy>
  <cp:revision>7</cp:revision>
  <dcterms:created xsi:type="dcterms:W3CDTF">2026-06-07T19:45:00Z</dcterms:created>
  <dcterms:modified xsi:type="dcterms:W3CDTF">2026-06-14T11:54:00Z</dcterms:modified>
</cp:coreProperties>
</file>